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53089D">
        <w:rPr>
          <w:b/>
          <w:sz w:val="28"/>
        </w:rPr>
        <w:t>1</w:t>
      </w:r>
      <w:r w:rsidR="000D6DFC">
        <w:rPr>
          <w:b/>
          <w:sz w:val="28"/>
        </w:rPr>
        <w:t xml:space="preserve">6 </w:t>
      </w:r>
      <w:r w:rsidR="00A70DAD">
        <w:rPr>
          <w:b/>
          <w:sz w:val="28"/>
        </w:rPr>
        <w:t>июненэ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552"/>
        <w:gridCol w:w="8363"/>
      </w:tblGrid>
      <w:tr w:rsidR="008420BE" w:rsidRPr="004351C3" w:rsidTr="00E02BDB">
        <w:trPr>
          <w:trHeight w:val="1391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420BE" w:rsidRPr="00030E8D" w:rsidRDefault="00E02BDB" w:rsidP="000A111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02BDB">
              <w:rPr>
                <w:b/>
                <w:sz w:val="26"/>
                <w:szCs w:val="26"/>
              </w:rPr>
              <w:t>Урманнарга югары янгын куркынычы турында кисәтү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420BE" w:rsidRPr="008714F2" w:rsidRDefault="00E02BDB" w:rsidP="000A111E">
            <w:pPr>
              <w:ind w:firstLine="459"/>
              <w:jc w:val="both"/>
              <w:rPr>
                <w:rFonts w:cs="Calibri"/>
                <w:color w:val="FFFFFF"/>
                <w:lang w:eastAsia="ar-SA"/>
              </w:rPr>
            </w:pPr>
            <w:r w:rsidRPr="00E02BDB">
              <w:rPr>
                <w:color w:val="FFFFFF"/>
                <w:sz w:val="26"/>
                <w:szCs w:val="26"/>
              </w:rPr>
              <w:t>2024 елның 12 июненнән 17 июненә кадәр Татарстан Республикасы территориясендә урманнарның янгын куркынычы       (4 класс) булуы  көтелә.</w:t>
            </w:r>
          </w:p>
        </w:tc>
      </w:tr>
      <w:tr w:rsidR="008420BE" w:rsidRPr="004351C3" w:rsidTr="00E02BDB">
        <w:trPr>
          <w:trHeight w:val="167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030E8D" w:rsidRDefault="00E02BDB" w:rsidP="000A111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02BDB">
              <w:rPr>
                <w:b/>
                <w:sz w:val="26"/>
                <w:szCs w:val="26"/>
              </w:rPr>
              <w:t>Уңайсыз метеорологик күренешләр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6DFC" w:rsidRPr="000D6DFC" w:rsidRDefault="000D6DFC" w:rsidP="000D6DFC">
            <w:pPr>
              <w:jc w:val="center"/>
              <w:rPr>
                <w:b/>
                <w:sz w:val="26"/>
                <w:szCs w:val="26"/>
                <w:u w:val="single" w:color="000000"/>
              </w:rPr>
            </w:pPr>
            <w:r w:rsidRPr="000D6DFC">
              <w:rPr>
                <w:b/>
                <w:sz w:val="26"/>
                <w:szCs w:val="26"/>
                <w:u w:val="single" w:color="000000"/>
              </w:rPr>
              <w:t>Консультация - кисәтү</w:t>
            </w:r>
          </w:p>
          <w:p w:rsidR="000D6DFC" w:rsidRPr="000D6DFC" w:rsidRDefault="000D6DFC" w:rsidP="000D6DFC">
            <w:pPr>
              <w:jc w:val="center"/>
              <w:rPr>
                <w:b/>
                <w:sz w:val="26"/>
                <w:szCs w:val="26"/>
                <w:u w:val="single" w:color="000000"/>
              </w:rPr>
            </w:pPr>
            <w:r w:rsidRPr="000D6DFC">
              <w:rPr>
                <w:b/>
                <w:sz w:val="26"/>
                <w:szCs w:val="26"/>
                <w:u w:val="single" w:color="000000"/>
              </w:rPr>
              <w:t>метеорология күренешләренең интенсивлыгы турында</w:t>
            </w:r>
          </w:p>
          <w:p w:rsidR="000D6DFC" w:rsidRPr="000D6DFC" w:rsidRDefault="000D6DFC" w:rsidP="000D6DFC">
            <w:pPr>
              <w:jc w:val="center"/>
              <w:rPr>
                <w:b/>
                <w:sz w:val="26"/>
                <w:szCs w:val="26"/>
                <w:u w:val="single" w:color="000000"/>
              </w:rPr>
            </w:pPr>
            <w:r w:rsidRPr="000D6DFC">
              <w:rPr>
                <w:b/>
                <w:sz w:val="26"/>
                <w:szCs w:val="26"/>
                <w:u w:val="single" w:color="000000"/>
              </w:rPr>
              <w:t>18 сәгатьтән 15 июньдә 18 сәгатькә кадәр 2024 елның 16 июнендә</w:t>
            </w:r>
          </w:p>
          <w:p w:rsidR="000D6DFC" w:rsidRPr="000D6DFC" w:rsidRDefault="000D6DFC" w:rsidP="000D6DFC">
            <w:pPr>
              <w:jc w:val="center"/>
              <w:rPr>
                <w:b/>
                <w:sz w:val="26"/>
                <w:szCs w:val="26"/>
                <w:u w:val="single" w:color="000000"/>
              </w:rPr>
            </w:pPr>
            <w:r w:rsidRPr="000D6DFC">
              <w:rPr>
                <w:b/>
                <w:sz w:val="26"/>
                <w:szCs w:val="26"/>
                <w:u w:val="single" w:color="000000"/>
              </w:rPr>
              <w:t>16 июнь көнне Татарстан Респу</w:t>
            </w:r>
            <w:r>
              <w:rPr>
                <w:b/>
                <w:sz w:val="26"/>
                <w:szCs w:val="26"/>
                <w:u w:val="single" w:color="000000"/>
              </w:rPr>
              <w:t xml:space="preserve">бликасы территориясендә урыннар </w:t>
            </w:r>
            <w:r w:rsidRPr="000D6DFC">
              <w:rPr>
                <w:b/>
                <w:sz w:val="26"/>
                <w:szCs w:val="26"/>
                <w:u w:val="single" w:color="000000"/>
              </w:rPr>
              <w:t>белән</w:t>
            </w:r>
          </w:p>
          <w:p w:rsidR="000D6DFC" w:rsidRPr="000D6DFC" w:rsidRDefault="000D6DFC" w:rsidP="000D6DFC">
            <w:pPr>
              <w:jc w:val="center"/>
              <w:rPr>
                <w:b/>
                <w:sz w:val="26"/>
                <w:szCs w:val="26"/>
                <w:u w:val="single" w:color="000000"/>
              </w:rPr>
            </w:pPr>
            <w:r w:rsidRPr="000D6DFC">
              <w:rPr>
                <w:b/>
                <w:sz w:val="26"/>
                <w:szCs w:val="26"/>
                <w:u w:val="single" w:color="000000"/>
              </w:rPr>
              <w:t>(күбесенчә көньяк һәм көнчыгыш районнарда) көтелә</w:t>
            </w:r>
          </w:p>
          <w:p w:rsidR="000D6DFC" w:rsidRPr="000D6DFC" w:rsidRDefault="000D6DFC" w:rsidP="000D6DFC">
            <w:pPr>
              <w:jc w:val="center"/>
              <w:rPr>
                <w:b/>
                <w:sz w:val="26"/>
                <w:szCs w:val="26"/>
                <w:u w:val="single" w:color="000000"/>
              </w:rPr>
            </w:pPr>
            <w:r w:rsidRPr="000D6DFC">
              <w:rPr>
                <w:b/>
                <w:sz w:val="26"/>
                <w:szCs w:val="26"/>
                <w:u w:val="single" w:color="000000"/>
              </w:rPr>
              <w:t>секундына 15-20 м/с тизлектәге кыска вакытлы җилләр, в</w:t>
            </w:r>
          </w:p>
          <w:p w:rsidR="008420BE" w:rsidRPr="00B7524C" w:rsidRDefault="000D6DFC" w:rsidP="000D6DFC">
            <w:pPr>
              <w:tabs>
                <w:tab w:val="left" w:pos="3018"/>
              </w:tabs>
              <w:snapToGrid w:val="0"/>
              <w:ind w:firstLine="709"/>
              <w:jc w:val="both"/>
            </w:pPr>
            <w:r w:rsidRPr="000D6DFC">
              <w:rPr>
                <w:b/>
                <w:sz w:val="26"/>
                <w:szCs w:val="26"/>
                <w:u w:val="single" w:color="000000"/>
              </w:rPr>
              <w:t>аерым районнар.</w:t>
            </w:r>
          </w:p>
        </w:tc>
      </w:tr>
      <w:tr w:rsidR="008420BE" w:rsidRPr="000017A9" w:rsidTr="00E02BDB">
        <w:trPr>
          <w:trHeight w:val="33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0BE" w:rsidRPr="003F78D4" w:rsidRDefault="00E02BDB" w:rsidP="000A111E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02BDB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8420BE" w:rsidRPr="000170A9" w:rsidTr="00E02BDB">
        <w:trPr>
          <w:trHeight w:val="64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F52B65" w:rsidRDefault="00E02BDB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02BDB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2BDB" w:rsidRPr="00E02BDB" w:rsidRDefault="00E02BDB" w:rsidP="00E02BDB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02BDB">
              <w:rPr>
                <w:rFonts w:cs="Calibri"/>
                <w:sz w:val="26"/>
                <w:szCs w:val="26"/>
                <w:lang w:eastAsia="ar-SA"/>
              </w:rPr>
              <w:t>Су объектларында һәлакәтләр килеп чыгу куркынычы</w:t>
            </w:r>
          </w:p>
          <w:p w:rsidR="008420BE" w:rsidRPr="007350F7" w:rsidRDefault="00E02BDB" w:rsidP="00E02BDB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rFonts w:cs="Calibri"/>
                <w:sz w:val="26"/>
                <w:szCs w:val="26"/>
                <w:lang w:eastAsia="ar-SA"/>
              </w:rPr>
              <w:t>шул исәптән елга судноларының эксплуатациясе белән бәйле</w:t>
            </w:r>
          </w:p>
        </w:tc>
      </w:tr>
      <w:tr w:rsidR="008420BE" w:rsidRPr="000170A9" w:rsidTr="00E02BDB">
        <w:trPr>
          <w:trHeight w:val="41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F52B65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8420BE" w:rsidRPr="00650644" w:rsidTr="00E02BDB">
        <w:trPr>
          <w:trHeight w:val="7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Авиация транспортындагы һәлакәтләр белән бәйле вакыйгалар</w:t>
            </w:r>
          </w:p>
        </w:tc>
      </w:tr>
      <w:tr w:rsidR="008420BE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Республика автомобиль юлларында юл-транспорт һәлакәтләренә бәйле куркыныч</w:t>
            </w:r>
          </w:p>
        </w:tc>
      </w:tr>
      <w:tr w:rsidR="008420BE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8420BE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2BDB" w:rsidRPr="00E02BDB" w:rsidRDefault="00E02BDB" w:rsidP="00E02BDB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ТКХ объектларында рәсемнәр (аварияләр)</w:t>
            </w:r>
          </w:p>
          <w:p w:rsidR="008420BE" w:rsidRPr="005F014D" w:rsidRDefault="00E02BDB" w:rsidP="00E02BDB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8420BE" w:rsidRPr="00650644" w:rsidTr="00E02BDB">
        <w:trPr>
          <w:trHeight w:val="89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DB" w:rsidRPr="00E02BDB" w:rsidRDefault="00E02BDB" w:rsidP="00E02BDB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02BDB">
              <w:rPr>
                <w:b/>
                <w:bCs/>
                <w:sz w:val="26"/>
                <w:szCs w:val="26"/>
              </w:rPr>
              <w:t>Табигать</w:t>
            </w:r>
          </w:p>
          <w:p w:rsidR="008420BE" w:rsidRPr="00650644" w:rsidRDefault="00E02BDB" w:rsidP="00E02BDB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02BDB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8420BE" w:rsidRPr="00650644" w:rsidTr="00E02BDB">
        <w:trPr>
          <w:trHeight w:val="8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8420BE" w:rsidRPr="00650644" w:rsidTr="00E02BDB">
        <w:trPr>
          <w:trHeight w:val="94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6D3092" w:rsidRDefault="00E02BDB" w:rsidP="000A111E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02BDB">
              <w:rPr>
                <w:rFonts w:cs="Calibri"/>
                <w:sz w:val="26"/>
                <w:szCs w:val="26"/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D61E47" w:rsidRPr="008420BE" w:rsidRDefault="00D61E47" w:rsidP="00D61E47">
      <w:pPr>
        <w:pStyle w:val="Heading1"/>
        <w:ind w:left="142"/>
        <w:jc w:val="center"/>
        <w:rPr>
          <w:bCs w:val="0"/>
        </w:rPr>
      </w:pPr>
      <w:r w:rsidRPr="008420BE">
        <w:rPr>
          <w:bCs w:val="0"/>
        </w:rPr>
        <w:t xml:space="preserve">2024 елның </w:t>
      </w:r>
      <w:r w:rsidR="0053089D" w:rsidRPr="008420BE">
        <w:rPr>
          <w:bCs w:val="0"/>
        </w:rPr>
        <w:t>1</w:t>
      </w:r>
      <w:r w:rsidR="000D6DFC">
        <w:rPr>
          <w:bCs w:val="0"/>
        </w:rPr>
        <w:t>6</w:t>
      </w:r>
      <w:r w:rsidR="00A70DAD" w:rsidRPr="008420BE">
        <w:rPr>
          <w:bCs w:val="0"/>
        </w:rPr>
        <w:t xml:space="preserve"> июненэ</w:t>
      </w:r>
    </w:p>
    <w:p w:rsidR="000E2702" w:rsidRPr="008420BE" w:rsidRDefault="00D61E47" w:rsidP="00D61E47">
      <w:pPr>
        <w:pStyle w:val="Heading1"/>
        <w:ind w:left="142"/>
        <w:jc w:val="center"/>
        <w:rPr>
          <w:bCs w:val="0"/>
        </w:rPr>
      </w:pPr>
      <w:r w:rsidRPr="008420BE">
        <w:rPr>
          <w:bCs w:val="0"/>
        </w:rPr>
        <w:t xml:space="preserve">2024 елның </w:t>
      </w:r>
      <w:r w:rsidR="0053089D" w:rsidRPr="008420BE">
        <w:rPr>
          <w:bCs w:val="0"/>
        </w:rPr>
        <w:t>1</w:t>
      </w:r>
      <w:r w:rsidR="000D6DFC">
        <w:rPr>
          <w:bCs w:val="0"/>
        </w:rPr>
        <w:t>5</w:t>
      </w:r>
      <w:r w:rsidR="00407B97" w:rsidRPr="008420BE">
        <w:rPr>
          <w:bCs w:val="0"/>
        </w:rPr>
        <w:t xml:space="preserve"> </w:t>
      </w:r>
      <w:r w:rsidR="00262081" w:rsidRPr="008420BE">
        <w:rPr>
          <w:bCs w:val="0"/>
        </w:rPr>
        <w:t>нч</w:t>
      </w:r>
      <w:r w:rsidR="0053089D" w:rsidRPr="008420BE">
        <w:rPr>
          <w:bCs w:val="0"/>
        </w:rPr>
        <w:t>е</w:t>
      </w:r>
      <w:r w:rsidR="00262081" w:rsidRPr="008420BE">
        <w:rPr>
          <w:bCs w:val="0"/>
        </w:rPr>
        <w:t xml:space="preserve"> </w:t>
      </w:r>
      <w:r w:rsidR="00A70DAD" w:rsidRPr="008420BE">
        <w:rPr>
          <w:bCs w:val="0"/>
        </w:rPr>
        <w:t>июн</w:t>
      </w:r>
      <w:r w:rsidR="0053089D" w:rsidRPr="008420BE">
        <w:rPr>
          <w:bCs w:val="0"/>
        </w:rPr>
        <w:t>ь</w:t>
      </w:r>
      <w:r w:rsidR="00A70DAD" w:rsidRPr="008420BE">
        <w:rPr>
          <w:bCs w:val="0"/>
        </w:rPr>
        <w:t>нэн</w:t>
      </w:r>
      <w:r w:rsidRPr="008420BE">
        <w:rPr>
          <w:bCs w:val="0"/>
        </w:rPr>
        <w:t xml:space="preserve"> 18 сәгатьтән 2024 елның </w:t>
      </w:r>
      <w:r w:rsidR="0053089D" w:rsidRPr="008420BE">
        <w:rPr>
          <w:bCs w:val="0"/>
        </w:rPr>
        <w:t>1</w:t>
      </w:r>
      <w:r w:rsidR="000D6DFC">
        <w:rPr>
          <w:bCs w:val="0"/>
        </w:rPr>
        <w:t>6</w:t>
      </w:r>
      <w:r w:rsidR="00A70DAD" w:rsidRPr="008420BE">
        <w:rPr>
          <w:bCs w:val="0"/>
        </w:rPr>
        <w:t xml:space="preserve"> июненэ</w:t>
      </w:r>
      <w:r w:rsidRPr="008420BE">
        <w:rPr>
          <w:bCs w:val="0"/>
        </w:rPr>
        <w:t xml:space="preserve"> 18 сәгатькә кадәр</w:t>
      </w:r>
    </w:p>
    <w:p w:rsidR="000D6DFC" w:rsidRDefault="000D6DFC" w:rsidP="000D6DFC">
      <w:pPr>
        <w:tabs>
          <w:tab w:val="left" w:pos="3018"/>
        </w:tabs>
        <w:snapToGrid w:val="0"/>
        <w:ind w:firstLine="709"/>
        <w:jc w:val="both"/>
      </w:pPr>
      <w:r>
        <w:t>Алмашынучан болытлы һава.</w:t>
      </w:r>
    </w:p>
    <w:p w:rsidR="000D6DFC" w:rsidRDefault="000D6DFC" w:rsidP="000D6DFC">
      <w:pPr>
        <w:tabs>
          <w:tab w:val="left" w:pos="3018"/>
        </w:tabs>
        <w:snapToGrid w:val="0"/>
        <w:ind w:firstLine="709"/>
        <w:jc w:val="both"/>
      </w:pPr>
      <w:r>
        <w:t>Урыны белән кыска вакытлы яңгыр, яшен, локаль боз.</w:t>
      </w:r>
    </w:p>
    <w:p w:rsidR="000D6DFC" w:rsidRDefault="000D6DFC" w:rsidP="000D6DFC">
      <w:pPr>
        <w:tabs>
          <w:tab w:val="left" w:pos="3018"/>
        </w:tabs>
        <w:snapToGrid w:val="0"/>
        <w:ind w:firstLine="709"/>
        <w:jc w:val="both"/>
      </w:pPr>
      <w:r>
        <w:t>Җил төньяк-көнчыгыш 5-10, урыны белән 14 ка кадәр, яшен вакытында</w:t>
      </w:r>
    </w:p>
    <w:p w:rsidR="000D6DFC" w:rsidRDefault="000D6DFC" w:rsidP="000D6DFC">
      <w:pPr>
        <w:tabs>
          <w:tab w:val="left" w:pos="3018"/>
        </w:tabs>
        <w:snapToGrid w:val="0"/>
        <w:ind w:firstLine="709"/>
        <w:jc w:val="both"/>
      </w:pPr>
      <w:r>
        <w:t>кыска вакытлы көчәю 15-20 м/с.</w:t>
      </w:r>
    </w:p>
    <w:p w:rsidR="000D6DFC" w:rsidRDefault="000D6DFC" w:rsidP="000D6DFC">
      <w:pPr>
        <w:tabs>
          <w:tab w:val="left" w:pos="3018"/>
        </w:tabs>
        <w:snapToGrid w:val="0"/>
        <w:ind w:firstLine="709"/>
        <w:jc w:val="both"/>
      </w:pPr>
      <w:r>
        <w:lastRenderedPageBreak/>
        <w:t>Төнлә минималь температура  17... 19˚.</w:t>
      </w:r>
    </w:p>
    <w:p w:rsidR="008420BE" w:rsidRPr="008420BE" w:rsidRDefault="000D6DFC" w:rsidP="000D6DFC">
      <w:pPr>
        <w:tabs>
          <w:tab w:val="left" w:pos="3018"/>
        </w:tabs>
        <w:snapToGrid w:val="0"/>
        <w:ind w:firstLine="709"/>
        <w:jc w:val="both"/>
      </w:pPr>
      <w:r>
        <w:t>Көндез һаваның максималь температурасы 28. 31˚.</w:t>
      </w:r>
    </w:p>
    <w:sectPr w:rsidR="008420BE" w:rsidRPr="008420BE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03" w:rsidRDefault="00233B03" w:rsidP="00057DBD">
      <w:r>
        <w:separator/>
      </w:r>
    </w:p>
  </w:endnote>
  <w:endnote w:type="continuationSeparator" w:id="1">
    <w:p w:rsidR="00233B03" w:rsidRDefault="00233B03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03" w:rsidRDefault="00233B03" w:rsidP="00057DBD">
      <w:r>
        <w:separator/>
      </w:r>
    </w:p>
  </w:footnote>
  <w:footnote w:type="continuationSeparator" w:id="1">
    <w:p w:rsidR="00233B03" w:rsidRDefault="00233B03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4F6CCB">
    <w:pPr>
      <w:pStyle w:val="a3"/>
      <w:spacing w:line="14" w:lineRule="auto"/>
      <w:ind w:left="0" w:firstLine="0"/>
      <w:jc w:val="left"/>
      <w:rPr>
        <w:sz w:val="20"/>
      </w:rPr>
    </w:pPr>
    <w:r w:rsidRPr="004F6C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77DF"/>
    <w:rsid w:val="000C25B3"/>
    <w:rsid w:val="000D1B6B"/>
    <w:rsid w:val="000D6DFC"/>
    <w:rsid w:val="000E2702"/>
    <w:rsid w:val="00110D72"/>
    <w:rsid w:val="00110F93"/>
    <w:rsid w:val="00123F88"/>
    <w:rsid w:val="00124C3F"/>
    <w:rsid w:val="00124D14"/>
    <w:rsid w:val="0014649A"/>
    <w:rsid w:val="001570EC"/>
    <w:rsid w:val="00163B0A"/>
    <w:rsid w:val="00167FE4"/>
    <w:rsid w:val="00173CE4"/>
    <w:rsid w:val="0017557D"/>
    <w:rsid w:val="00176193"/>
    <w:rsid w:val="001829D1"/>
    <w:rsid w:val="00191F3B"/>
    <w:rsid w:val="001B4AA4"/>
    <w:rsid w:val="001C01C5"/>
    <w:rsid w:val="001C6479"/>
    <w:rsid w:val="001D70FD"/>
    <w:rsid w:val="001D7BB9"/>
    <w:rsid w:val="001E21AD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957B7"/>
    <w:rsid w:val="004B7527"/>
    <w:rsid w:val="004E23A5"/>
    <w:rsid w:val="004F6CCB"/>
    <w:rsid w:val="004F7032"/>
    <w:rsid w:val="00504FD6"/>
    <w:rsid w:val="005115FC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420BE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65795"/>
    <w:rsid w:val="00A70DAD"/>
    <w:rsid w:val="00A81283"/>
    <w:rsid w:val="00A9322E"/>
    <w:rsid w:val="00AA3DE8"/>
    <w:rsid w:val="00AB343E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65598"/>
    <w:rsid w:val="00B74CD6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02BDB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149</cp:revision>
  <dcterms:created xsi:type="dcterms:W3CDTF">2023-09-28T11:45:00Z</dcterms:created>
  <dcterms:modified xsi:type="dcterms:W3CDTF">2024-06-15T11:15:00Z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